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157B" w14:textId="4D37BF99" w:rsidR="0064411A" w:rsidRDefault="00B63047">
      <w:pPr>
        <w:rPr>
          <w:b/>
          <w:sz w:val="32"/>
          <w:szCs w:val="32"/>
        </w:rPr>
      </w:pPr>
      <w:r w:rsidRPr="00CC1D29">
        <w:rPr>
          <w:b/>
          <w:sz w:val="32"/>
          <w:szCs w:val="32"/>
        </w:rPr>
        <w:t>Umgang mit Kundendaten</w:t>
      </w:r>
    </w:p>
    <w:p w14:paraId="6EBE1F67" w14:textId="77777777" w:rsidR="00CC1D29" w:rsidRPr="00CC1D29" w:rsidRDefault="00CC1D29">
      <w:pPr>
        <w:rPr>
          <w:b/>
          <w:sz w:val="32"/>
          <w:szCs w:val="32"/>
        </w:rPr>
      </w:pPr>
    </w:p>
    <w:p w14:paraId="12DECD86" w14:textId="45064A7E" w:rsidR="00B63047" w:rsidRPr="00CC1D29" w:rsidRDefault="00B63047">
      <w:pPr>
        <w:rPr>
          <w:b/>
          <w:sz w:val="28"/>
          <w:szCs w:val="28"/>
        </w:rPr>
      </w:pPr>
      <w:r w:rsidRPr="00CC1D29">
        <w:rPr>
          <w:b/>
          <w:sz w:val="28"/>
          <w:szCs w:val="28"/>
        </w:rPr>
        <w:t>Unsere Kundendaten werden benutzt zur</w:t>
      </w:r>
    </w:p>
    <w:p w14:paraId="7510A266" w14:textId="6428615B" w:rsidR="00B63047" w:rsidRPr="00CC1D29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Rezeptur – Ausführung der Dienstleistung</w:t>
      </w:r>
    </w:p>
    <w:p w14:paraId="3FBDCFCD" w14:textId="348A5E19" w:rsidR="00B63047" w:rsidRPr="00CC1D29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Werbung</w:t>
      </w:r>
    </w:p>
    <w:p w14:paraId="6F25774F" w14:textId="0EC7B5EC" w:rsidR="00B63047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Geburtstagsglückwunsch</w:t>
      </w:r>
    </w:p>
    <w:p w14:paraId="1E9AC9D2" w14:textId="77777777" w:rsidR="00CC1D29" w:rsidRPr="00CC1D29" w:rsidRDefault="00CC1D29">
      <w:pPr>
        <w:rPr>
          <w:sz w:val="24"/>
          <w:szCs w:val="24"/>
        </w:rPr>
      </w:pPr>
    </w:p>
    <w:p w14:paraId="51C866C0" w14:textId="61554FEA" w:rsidR="00B63047" w:rsidRPr="00CC1D29" w:rsidRDefault="00B63047">
      <w:pPr>
        <w:rPr>
          <w:b/>
          <w:sz w:val="28"/>
          <w:szCs w:val="28"/>
        </w:rPr>
      </w:pPr>
      <w:r w:rsidRPr="00CC1D29">
        <w:rPr>
          <w:b/>
          <w:sz w:val="28"/>
          <w:szCs w:val="28"/>
        </w:rPr>
        <w:t>Wir haben die Einwilligung der Kunden</w:t>
      </w:r>
    </w:p>
    <w:p w14:paraId="20E7AE7C" w14:textId="7A628A1D" w:rsidR="00B63047" w:rsidRPr="00CC1D29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Ja</w:t>
      </w:r>
    </w:p>
    <w:p w14:paraId="6D0C1FA5" w14:textId="333D41C6" w:rsidR="00B63047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Nein</w:t>
      </w:r>
    </w:p>
    <w:p w14:paraId="50112384" w14:textId="77777777" w:rsidR="00CC1D29" w:rsidRPr="00CC1D29" w:rsidRDefault="00CC1D29">
      <w:pPr>
        <w:rPr>
          <w:sz w:val="24"/>
          <w:szCs w:val="24"/>
        </w:rPr>
      </w:pPr>
    </w:p>
    <w:p w14:paraId="24AB966F" w14:textId="27C82D79" w:rsidR="00B63047" w:rsidRPr="00CC1D29" w:rsidRDefault="00B63047">
      <w:pPr>
        <w:rPr>
          <w:b/>
          <w:sz w:val="28"/>
          <w:szCs w:val="28"/>
        </w:rPr>
      </w:pPr>
      <w:r w:rsidRPr="00CC1D29">
        <w:rPr>
          <w:b/>
          <w:sz w:val="28"/>
          <w:szCs w:val="28"/>
        </w:rPr>
        <w:t>Die Einwilligungen werden</w:t>
      </w:r>
    </w:p>
    <w:p w14:paraId="45853148" w14:textId="5AC6FABF" w:rsidR="00B63047" w:rsidRPr="00CC1D29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Abschließbar</w:t>
      </w:r>
    </w:p>
    <w:p w14:paraId="3437B0D9" w14:textId="3C8C6FF2" w:rsidR="00B63047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An einen separaten Standort        archiviert</w:t>
      </w:r>
    </w:p>
    <w:p w14:paraId="72AF6D74" w14:textId="77777777" w:rsidR="00CC1D29" w:rsidRPr="00CC1D29" w:rsidRDefault="00CC1D29">
      <w:pPr>
        <w:rPr>
          <w:sz w:val="24"/>
          <w:szCs w:val="24"/>
        </w:rPr>
      </w:pPr>
    </w:p>
    <w:p w14:paraId="1FF8B2C0" w14:textId="151378BF" w:rsidR="00B63047" w:rsidRPr="00CC1D29" w:rsidRDefault="00B63047">
      <w:pPr>
        <w:rPr>
          <w:b/>
          <w:sz w:val="28"/>
          <w:szCs w:val="28"/>
        </w:rPr>
      </w:pPr>
      <w:r w:rsidRPr="00CC1D29">
        <w:rPr>
          <w:b/>
          <w:sz w:val="28"/>
          <w:szCs w:val="28"/>
        </w:rPr>
        <w:t>Die Kundendaten im PC werden geschützt durch:</w:t>
      </w:r>
    </w:p>
    <w:p w14:paraId="270BFB46" w14:textId="0B0E566E" w:rsidR="00B63047" w:rsidRPr="00CC1D29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Passwort</w:t>
      </w:r>
    </w:p>
    <w:p w14:paraId="3188B266" w14:textId="359F8850" w:rsidR="00B63047" w:rsidRPr="00CC1D29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Kein Internetzugang</w:t>
      </w:r>
    </w:p>
    <w:p w14:paraId="3CAC6B4C" w14:textId="4F06F37A" w:rsidR="00B63047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Firewall</w:t>
      </w:r>
    </w:p>
    <w:p w14:paraId="58B75E5E" w14:textId="77777777" w:rsidR="00CC1D29" w:rsidRPr="00CC1D29" w:rsidRDefault="00CC1D29">
      <w:pPr>
        <w:rPr>
          <w:sz w:val="24"/>
          <w:szCs w:val="24"/>
        </w:rPr>
      </w:pPr>
    </w:p>
    <w:p w14:paraId="016BE918" w14:textId="60EFBF71" w:rsidR="00B63047" w:rsidRPr="00CC1D29" w:rsidRDefault="00B63047">
      <w:pPr>
        <w:rPr>
          <w:b/>
          <w:sz w:val="28"/>
          <w:szCs w:val="28"/>
        </w:rPr>
      </w:pPr>
      <w:r w:rsidRPr="00CC1D29">
        <w:rPr>
          <w:b/>
          <w:sz w:val="28"/>
          <w:szCs w:val="28"/>
        </w:rPr>
        <w:t>Die Kundendaten im Karteikasten werden geschützt durch:</w:t>
      </w:r>
    </w:p>
    <w:p w14:paraId="68903148" w14:textId="2BE72EED" w:rsidR="00B63047" w:rsidRPr="00CC1D29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Abschließbarer Karteikasten</w:t>
      </w:r>
    </w:p>
    <w:p w14:paraId="4C0AFB24" w14:textId="0DAC2E31" w:rsidR="00B63047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Separater Standort</w:t>
      </w:r>
    </w:p>
    <w:p w14:paraId="2174D2D0" w14:textId="77777777" w:rsidR="00CC1D29" w:rsidRPr="00CC1D29" w:rsidRDefault="00CC1D29">
      <w:pPr>
        <w:rPr>
          <w:sz w:val="24"/>
          <w:szCs w:val="24"/>
        </w:rPr>
      </w:pPr>
      <w:bookmarkStart w:id="0" w:name="_GoBack"/>
      <w:bookmarkEnd w:id="0"/>
    </w:p>
    <w:p w14:paraId="78071014" w14:textId="08A35AD5" w:rsidR="00B63047" w:rsidRPr="00CC1D29" w:rsidRDefault="00B63047">
      <w:pPr>
        <w:rPr>
          <w:b/>
          <w:sz w:val="28"/>
          <w:szCs w:val="28"/>
        </w:rPr>
      </w:pPr>
      <w:r w:rsidRPr="00CC1D29">
        <w:rPr>
          <w:b/>
          <w:sz w:val="28"/>
          <w:szCs w:val="28"/>
        </w:rPr>
        <w:t>Ausscheidende Kunden werden</w:t>
      </w:r>
    </w:p>
    <w:p w14:paraId="7DE0593E" w14:textId="5765B6B7" w:rsidR="00B63047" w:rsidRPr="00CC1D29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Gelöscht</w:t>
      </w:r>
    </w:p>
    <w:p w14:paraId="509D11F2" w14:textId="74BFBF4B" w:rsidR="00B63047" w:rsidRPr="00CC1D29" w:rsidRDefault="00CC1D2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B63047" w:rsidRPr="00CC1D29">
        <w:rPr>
          <w:sz w:val="24"/>
          <w:szCs w:val="24"/>
        </w:rPr>
        <w:t>Durch x im Karteikopf unkenntlich gemacht.</w:t>
      </w:r>
    </w:p>
    <w:sectPr w:rsidR="00B63047" w:rsidRPr="00CC1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91"/>
    <w:rsid w:val="0064411A"/>
    <w:rsid w:val="00B63047"/>
    <w:rsid w:val="00CC1D29"/>
    <w:rsid w:val="00E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665D"/>
  <w15:chartTrackingRefBased/>
  <w15:docId w15:val="{271049CD-F599-4966-8002-388B4B16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Rosentritt</dc:creator>
  <cp:keywords/>
  <dc:description/>
  <cp:lastModifiedBy>Margit Rosentritt</cp:lastModifiedBy>
  <cp:revision>2</cp:revision>
  <dcterms:created xsi:type="dcterms:W3CDTF">2018-04-11T07:05:00Z</dcterms:created>
  <dcterms:modified xsi:type="dcterms:W3CDTF">2018-04-11T07:05:00Z</dcterms:modified>
</cp:coreProperties>
</file>